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5" w:rsidRDefault="000907DD">
      <w:pPr>
        <w:ind w:left="26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4"/>
          <w:szCs w:val="24"/>
        </w:rPr>
        <w:t>Политика конфиденциальности</w:t>
      </w:r>
    </w:p>
    <w:p w:rsidR="004C0145" w:rsidRDefault="004C0145">
      <w:pPr>
        <w:spacing w:line="322" w:lineRule="exact"/>
        <w:rPr>
          <w:sz w:val="24"/>
          <w:szCs w:val="24"/>
        </w:rPr>
      </w:pPr>
    </w:p>
    <w:p w:rsidR="004C0145" w:rsidRDefault="000907DD">
      <w:pPr>
        <w:spacing w:line="273" w:lineRule="auto"/>
        <w:ind w:left="260" w:right="280"/>
        <w:rPr>
          <w:sz w:val="20"/>
          <w:szCs w:val="20"/>
        </w:rPr>
      </w:pPr>
      <w:r>
        <w:rPr>
          <w:sz w:val="20"/>
          <w:szCs w:val="20"/>
        </w:rPr>
        <w:t xml:space="preserve">Данная политика конфиденциальности </w:t>
      </w:r>
      <w:r>
        <w:rPr>
          <w:rFonts w:ascii="Arial" w:eastAsia="Arial" w:hAnsi="Arial" w:cs="Arial"/>
          <w:sz w:val="20"/>
          <w:szCs w:val="20"/>
        </w:rPr>
        <w:t xml:space="preserve">ИП Демин Андрей Юрьевич. ОГРНИП 321774600596357 </w:t>
      </w:r>
      <w:r>
        <w:rPr>
          <w:sz w:val="20"/>
          <w:szCs w:val="20"/>
        </w:rPr>
        <w:t xml:space="preserve">, относится к сайту под доменным именем </w:t>
      </w:r>
      <w:r>
        <w:rPr>
          <w:color w:val="0000FF"/>
          <w:sz w:val="20"/>
          <w:szCs w:val="20"/>
          <w:u w:val="single"/>
        </w:rPr>
        <w:t>24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cvety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ru</w:t>
      </w:r>
      <w:proofErr w:type="spellEnd"/>
      <w:proofErr w:type="gramStart"/>
      <w:r>
        <w:rPr>
          <w:color w:val="0000FF"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Э</w:t>
      </w:r>
      <w:proofErr w:type="gramEnd"/>
      <w:r>
        <w:rPr>
          <w:sz w:val="20"/>
          <w:szCs w:val="20"/>
        </w:rPr>
        <w:t>та страница содержит сведения о том, какую информацию мы</w:t>
      </w:r>
    </w:p>
    <w:p w:rsidR="004C0145" w:rsidRDefault="000907DD">
      <w:pPr>
        <w:spacing w:line="228" w:lineRule="auto"/>
        <w:ind w:left="260"/>
        <w:rPr>
          <w:sz w:val="20"/>
          <w:szCs w:val="20"/>
        </w:rPr>
      </w:pPr>
      <w:r>
        <w:rPr>
          <w:sz w:val="20"/>
          <w:szCs w:val="20"/>
        </w:rPr>
        <w:t>(администрация сайта) или третьи лица могут получать, когда вы пользуетесь нашим сайтом.</w:t>
      </w:r>
    </w:p>
    <w:p w:rsidR="004C0145" w:rsidRDefault="004C0145">
      <w:pPr>
        <w:spacing w:line="200" w:lineRule="exact"/>
        <w:rPr>
          <w:sz w:val="24"/>
          <w:szCs w:val="24"/>
        </w:rPr>
      </w:pPr>
    </w:p>
    <w:p w:rsidR="004C0145" w:rsidRDefault="004C0145">
      <w:pPr>
        <w:spacing w:line="217" w:lineRule="exact"/>
        <w:rPr>
          <w:sz w:val="24"/>
          <w:szCs w:val="24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Данные, собираемые при посещении сайта</w:t>
      </w:r>
    </w:p>
    <w:p w:rsidR="004C0145" w:rsidRDefault="004C0145">
      <w:pPr>
        <w:spacing w:line="228" w:lineRule="exact"/>
        <w:rPr>
          <w:sz w:val="24"/>
          <w:szCs w:val="24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Персональные данные</w:t>
      </w:r>
    </w:p>
    <w:p w:rsidR="004C0145" w:rsidRDefault="004C0145">
      <w:pPr>
        <w:spacing w:line="160" w:lineRule="exact"/>
        <w:rPr>
          <w:sz w:val="24"/>
          <w:szCs w:val="24"/>
        </w:rPr>
      </w:pPr>
    </w:p>
    <w:p w:rsidR="004C0145" w:rsidRDefault="000907DD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Персональные данные при посещении сайта передаются пользователем добровольно, к ним может относиться люб</w:t>
      </w:r>
      <w:r>
        <w:rPr>
          <w:sz w:val="20"/>
          <w:szCs w:val="20"/>
        </w:rPr>
        <w:t>ая информация, относящаяся прямо или косвенно к субъекту персональных данных (пользователю), в том числе: имя, фамилия, отчество, номера телефонов, адреса электронной почты, адреса для доставки товаров или оказания услуг, реквизиты компании, которую предст</w:t>
      </w:r>
      <w:r>
        <w:rPr>
          <w:sz w:val="20"/>
          <w:szCs w:val="20"/>
        </w:rPr>
        <w:t>авляет пользователь, должность в компании, которую представляет пользователь, аккаунты в социальных сетях;</w:t>
      </w:r>
      <w:proofErr w:type="gramEnd"/>
      <w:r>
        <w:rPr>
          <w:sz w:val="20"/>
          <w:szCs w:val="20"/>
        </w:rPr>
        <w:t xml:space="preserve"> поля форм могут запрашивать и иные данные.</w:t>
      </w:r>
    </w:p>
    <w:p w:rsidR="004C0145" w:rsidRDefault="004C0145">
      <w:pPr>
        <w:spacing w:line="163" w:lineRule="exact"/>
        <w:rPr>
          <w:sz w:val="24"/>
          <w:szCs w:val="24"/>
        </w:rPr>
      </w:pPr>
    </w:p>
    <w:p w:rsidR="004C0145" w:rsidRDefault="000907DD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Эти данные собираются и обрабатываются для заключения договора по инициативе субъекта персональных данных</w:t>
      </w:r>
      <w:r>
        <w:rPr>
          <w:sz w:val="20"/>
          <w:szCs w:val="20"/>
        </w:rPr>
        <w:t xml:space="preserve"> (пользователя) и/или исполнения договора, стороной которого либо выгодоприобретателем по которому будет являться или является субъект персональных данных (пользователь), в целях оказания ему услуг или продажи товаров, связи с пользователем или иной активн</w:t>
      </w:r>
      <w:r>
        <w:rPr>
          <w:sz w:val="20"/>
          <w:szCs w:val="20"/>
        </w:rPr>
        <w:t>ости пользователя на сайте, а также для отправки пользователям информацию, которую они согласились получать.</w:t>
      </w:r>
      <w:proofErr w:type="gramEnd"/>
    </w:p>
    <w:p w:rsidR="004C0145" w:rsidRDefault="004C0145">
      <w:pPr>
        <w:spacing w:line="163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Мы не проверяем достоверность оставляемых данных, однако не гарантируем качественного исполнения заказов или обратной связи с нами при некорректны</w:t>
      </w:r>
      <w:r>
        <w:rPr>
          <w:sz w:val="20"/>
          <w:szCs w:val="20"/>
        </w:rPr>
        <w:t>х данных.</w:t>
      </w:r>
    </w:p>
    <w:p w:rsidR="004C0145" w:rsidRDefault="004C0145">
      <w:pPr>
        <w:spacing w:line="161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sz w:val="20"/>
          <w:szCs w:val="20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обратной связи и иными).</w:t>
      </w:r>
    </w:p>
    <w:p w:rsidR="004C0145" w:rsidRDefault="004C0145">
      <w:pPr>
        <w:spacing w:line="162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4C0145" w:rsidRDefault="004C0145">
      <w:pPr>
        <w:spacing w:line="164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Также данные могут собираться через технологию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куки</w:t>
      </w:r>
      <w:proofErr w:type="spellEnd"/>
      <w:r>
        <w:rPr>
          <w:sz w:val="20"/>
          <w:szCs w:val="20"/>
        </w:rPr>
        <w:t>) как непосредственно сайтом, так и скр</w:t>
      </w:r>
      <w:r>
        <w:rPr>
          <w:sz w:val="20"/>
          <w:szCs w:val="20"/>
        </w:rPr>
        <w:t xml:space="preserve">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куки</w:t>
      </w:r>
      <w:proofErr w:type="spellEnd"/>
      <w:r>
        <w:rPr>
          <w:sz w:val="20"/>
          <w:szCs w:val="20"/>
        </w:rPr>
        <w:t>) в браузере, в котором открывается сайт.</w:t>
      </w:r>
    </w:p>
    <w:p w:rsidR="004C0145" w:rsidRDefault="004C0145">
      <w:pPr>
        <w:spacing w:line="238" w:lineRule="exact"/>
        <w:rPr>
          <w:sz w:val="24"/>
          <w:szCs w:val="24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Не персональные данные</w:t>
      </w:r>
    </w:p>
    <w:p w:rsidR="004C0145" w:rsidRDefault="004C0145">
      <w:pPr>
        <w:spacing w:line="158" w:lineRule="exact"/>
        <w:rPr>
          <w:sz w:val="24"/>
          <w:szCs w:val="24"/>
        </w:rPr>
      </w:pPr>
    </w:p>
    <w:p w:rsidR="004C0145" w:rsidRDefault="000907DD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Кроме персональных данных при посещении сайта собираю</w:t>
      </w:r>
      <w:r>
        <w:rPr>
          <w:sz w:val="20"/>
          <w:szCs w:val="20"/>
        </w:rPr>
        <w:t>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</w:t>
      </w:r>
      <w:r>
        <w:rPr>
          <w:sz w:val="20"/>
          <w:szCs w:val="20"/>
        </w:rPr>
        <w:t xml:space="preserve">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куки</w:t>
      </w:r>
      <w:proofErr w:type="spellEnd"/>
      <w:r>
        <w:rPr>
          <w:sz w:val="20"/>
          <w:szCs w:val="20"/>
        </w:rPr>
        <w:t>), фиксируются посещения, иные данные,</w:t>
      </w:r>
      <w:r>
        <w:rPr>
          <w:sz w:val="20"/>
          <w:szCs w:val="20"/>
        </w:rPr>
        <w:t xml:space="preserve"> собираемые счетчиками аналитики сторонних организаций, установленными на сайте.</w:t>
      </w:r>
    </w:p>
    <w:p w:rsidR="004C0145" w:rsidRDefault="004C0145">
      <w:pPr>
        <w:spacing w:line="166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Эти данные носят не персонифицированный характер и направлены на улучшение обслуживания клиентов, улучшения удобства использования сайта, анализа посещаемости.</w:t>
      </w:r>
    </w:p>
    <w:p w:rsidR="004C0145" w:rsidRDefault="004C0145">
      <w:pPr>
        <w:spacing w:line="248" w:lineRule="exact"/>
        <w:rPr>
          <w:sz w:val="24"/>
          <w:szCs w:val="24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Предоставлени</w:t>
      </w:r>
      <w:r>
        <w:rPr>
          <w:b/>
          <w:bCs/>
          <w:sz w:val="20"/>
          <w:szCs w:val="20"/>
        </w:rPr>
        <w:t>е данных третьим лицам</w:t>
      </w:r>
    </w:p>
    <w:p w:rsidR="004C0145" w:rsidRDefault="004C0145">
      <w:pPr>
        <w:spacing w:line="158" w:lineRule="exact"/>
        <w:rPr>
          <w:sz w:val="24"/>
          <w:szCs w:val="24"/>
        </w:rPr>
      </w:pPr>
    </w:p>
    <w:p w:rsidR="004C0145" w:rsidRDefault="000907DD">
      <w:pPr>
        <w:spacing w:line="232" w:lineRule="auto"/>
        <w:ind w:left="260" w:right="720"/>
        <w:rPr>
          <w:sz w:val="20"/>
          <w:szCs w:val="20"/>
        </w:rPr>
      </w:pPr>
      <w:r>
        <w:rPr>
          <w:sz w:val="20"/>
          <w:szCs w:val="20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4C0145" w:rsidRDefault="004C0145">
      <w:pPr>
        <w:spacing w:line="241" w:lineRule="exact"/>
        <w:rPr>
          <w:sz w:val="24"/>
          <w:szCs w:val="24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Данные пользователей в общем доступе</w:t>
      </w:r>
    </w:p>
    <w:p w:rsidR="004C0145" w:rsidRDefault="004C0145">
      <w:pPr>
        <w:spacing w:line="162" w:lineRule="exact"/>
        <w:rPr>
          <w:sz w:val="24"/>
          <w:szCs w:val="24"/>
        </w:rPr>
      </w:pPr>
    </w:p>
    <w:p w:rsidR="004C0145" w:rsidRDefault="000907DD">
      <w:pPr>
        <w:spacing w:line="235" w:lineRule="auto"/>
        <w:ind w:left="260"/>
        <w:jc w:val="both"/>
        <w:rPr>
          <w:sz w:val="20"/>
          <w:szCs w:val="20"/>
        </w:rPr>
        <w:sectPr w:rsidR="004C0145">
          <w:pgSz w:w="11920" w:h="16838"/>
          <w:pgMar w:top="1214" w:right="851" w:bottom="1440" w:left="1440" w:header="0" w:footer="0" w:gutter="0"/>
          <w:cols w:space="1701"/>
          <w:docGrid w:linePitch="360"/>
        </w:sectPr>
      </w:pPr>
      <w:r>
        <w:rPr>
          <w:sz w:val="20"/>
          <w:szCs w:val="20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отзывов, может публиковаться указанное пользователем имя, такая активность на сайте является добровольной, и пользователь сво</w:t>
      </w:r>
      <w:r>
        <w:rPr>
          <w:sz w:val="20"/>
          <w:szCs w:val="20"/>
        </w:rPr>
        <w:t>ими действиями дает согласие на такую публикацию.</w:t>
      </w: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lastRenderedPageBreak/>
        <w:t>По требованию закона</w:t>
      </w:r>
    </w:p>
    <w:p w:rsidR="004C0145" w:rsidRDefault="004C0145">
      <w:pPr>
        <w:spacing w:line="160" w:lineRule="exact"/>
        <w:rPr>
          <w:sz w:val="20"/>
          <w:szCs w:val="20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Информация, полученная от субъекта персональных данных (пользователя) может быть раскрыта только в случаях, прямо предусмотренных действующим законодательством.</w:t>
      </w:r>
    </w:p>
    <w:p w:rsidR="004C0145" w:rsidRDefault="004C0145">
      <w:pPr>
        <w:spacing w:line="241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Для оказания услуг, вы</w:t>
      </w:r>
      <w:r>
        <w:rPr>
          <w:sz w:val="20"/>
          <w:szCs w:val="20"/>
        </w:rPr>
        <w:t>полнения обязательств</w:t>
      </w:r>
    </w:p>
    <w:p w:rsidR="004C0145" w:rsidRDefault="004C0145">
      <w:pPr>
        <w:spacing w:line="162" w:lineRule="exact"/>
        <w:rPr>
          <w:sz w:val="20"/>
          <w:szCs w:val="20"/>
        </w:rPr>
      </w:pPr>
    </w:p>
    <w:p w:rsidR="004C0145" w:rsidRDefault="000907DD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sz w:val="20"/>
          <w:szCs w:val="20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</w:t>
      </w:r>
      <w:r>
        <w:rPr>
          <w:sz w:val="20"/>
          <w:szCs w:val="20"/>
        </w:rPr>
        <w:t xml:space="preserve"> служба, почтовые службы, службы грузоперевозок и иные.</w:t>
      </w:r>
    </w:p>
    <w:p w:rsidR="004C0145" w:rsidRDefault="004C0145">
      <w:pPr>
        <w:spacing w:line="232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Сервисам сторонних организаций, установленным на сайте</w:t>
      </w:r>
    </w:p>
    <w:p w:rsidR="004C0145" w:rsidRDefault="004C0145">
      <w:pPr>
        <w:spacing w:line="160" w:lineRule="exact"/>
        <w:rPr>
          <w:sz w:val="20"/>
          <w:szCs w:val="20"/>
        </w:rPr>
      </w:pPr>
    </w:p>
    <w:p w:rsidR="004C0145" w:rsidRDefault="000907DD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</w:t>
      </w:r>
      <w:r>
        <w:rPr>
          <w:sz w:val="20"/>
          <w:szCs w:val="20"/>
        </w:rPr>
        <w:t>й информации пользователя осуществляется сторонними организациями в соответствии с их политикой конфиденциальности.</w:t>
      </w:r>
    </w:p>
    <w:p w:rsidR="004C0145" w:rsidRDefault="004C0145">
      <w:pPr>
        <w:spacing w:line="163" w:lineRule="exact"/>
        <w:rPr>
          <w:sz w:val="20"/>
          <w:szCs w:val="20"/>
        </w:rPr>
      </w:pPr>
    </w:p>
    <w:p w:rsidR="004C0145" w:rsidRDefault="000907DD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sz w:val="20"/>
          <w:szCs w:val="20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4C0145" w:rsidRDefault="004C0145">
      <w:pPr>
        <w:spacing w:line="237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Как мы защищаем вашу информацию</w:t>
      </w:r>
    </w:p>
    <w:p w:rsidR="004C0145" w:rsidRDefault="004C0145">
      <w:pPr>
        <w:spacing w:line="160" w:lineRule="exact"/>
        <w:rPr>
          <w:sz w:val="20"/>
          <w:szCs w:val="20"/>
        </w:rPr>
      </w:pPr>
    </w:p>
    <w:p w:rsidR="004C0145" w:rsidRDefault="000907DD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Мы принимаем соответствующие меры безопасности по сбору, хранению и обработке с</w:t>
      </w:r>
      <w:r>
        <w:rPr>
          <w:sz w:val="20"/>
          <w:szCs w:val="20"/>
        </w:rPr>
        <w:t>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</w:t>
      </w:r>
      <w:r>
        <w:rPr>
          <w:sz w:val="20"/>
          <w:szCs w:val="20"/>
        </w:rPr>
        <w:t>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4C0145" w:rsidRDefault="004C0145">
      <w:pPr>
        <w:spacing w:line="246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Ваше согласие с этими условиями</w:t>
      </w:r>
    </w:p>
    <w:p w:rsidR="004C0145" w:rsidRDefault="004C0145">
      <w:pPr>
        <w:spacing w:line="158" w:lineRule="exact"/>
        <w:rPr>
          <w:sz w:val="20"/>
          <w:szCs w:val="20"/>
        </w:rPr>
      </w:pPr>
    </w:p>
    <w:p w:rsidR="004C0145" w:rsidRDefault="000907DD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>Используя этот сайт, вы выражаете свое согласи</w:t>
      </w:r>
      <w:r>
        <w:rPr>
          <w:sz w:val="20"/>
          <w:szCs w:val="20"/>
        </w:rPr>
        <w:t>е с этой политикой конфиденциальности. Если вы не согласны с этой политикой, пожалуйста, не используйте наш сайт.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4C0145" w:rsidRDefault="004C0145">
      <w:pPr>
        <w:spacing w:line="249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Отказ от ответственности</w:t>
      </w:r>
    </w:p>
    <w:p w:rsidR="004C0145" w:rsidRDefault="004C0145">
      <w:pPr>
        <w:spacing w:line="158" w:lineRule="exact"/>
        <w:rPr>
          <w:sz w:val="20"/>
          <w:szCs w:val="20"/>
        </w:rPr>
      </w:pPr>
    </w:p>
    <w:p w:rsidR="004C0145" w:rsidRDefault="000907DD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Политика </w:t>
      </w:r>
      <w:proofErr w:type="gramStart"/>
      <w:r>
        <w:rPr>
          <w:sz w:val="20"/>
          <w:szCs w:val="20"/>
        </w:rPr>
        <w:t>конфиденциальности</w:t>
      </w:r>
      <w:proofErr w:type="gramEnd"/>
      <w:r>
        <w:rPr>
          <w:sz w:val="20"/>
          <w:szCs w:val="20"/>
        </w:rPr>
        <w:t xml:space="preserve"> не распространяется ни на </w:t>
      </w:r>
      <w:proofErr w:type="gramStart"/>
      <w:r>
        <w:rPr>
          <w:sz w:val="20"/>
          <w:szCs w:val="20"/>
        </w:rPr>
        <w:t>какие</w:t>
      </w:r>
      <w:proofErr w:type="gramEnd"/>
      <w:r>
        <w:rPr>
          <w:sz w:val="20"/>
          <w:szCs w:val="20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</w:t>
      </w:r>
      <w:r>
        <w:rPr>
          <w:sz w:val="20"/>
          <w:szCs w:val="20"/>
        </w:rPr>
        <w:t xml:space="preserve"> сайта на другие сайты сети Интернет. Мы не несем ответственности за действия других веб-сайтов.</w:t>
      </w:r>
    </w:p>
    <w:p w:rsidR="004C0145" w:rsidRDefault="004C0145">
      <w:pPr>
        <w:spacing w:line="249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Изменения в политике конфиденциальности</w:t>
      </w:r>
    </w:p>
    <w:p w:rsidR="004C0145" w:rsidRDefault="004C0145">
      <w:pPr>
        <w:spacing w:line="149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sz w:val="20"/>
          <w:szCs w:val="20"/>
        </w:rPr>
        <w:t>Мы имеем право по своему усмотрению обновлять данную политику конфиденциальности в любое время.</w:t>
      </w:r>
    </w:p>
    <w:p w:rsidR="004C0145" w:rsidRDefault="004C0145">
      <w:pPr>
        <w:spacing w:line="9" w:lineRule="exact"/>
        <w:rPr>
          <w:sz w:val="20"/>
          <w:szCs w:val="20"/>
        </w:rPr>
      </w:pPr>
    </w:p>
    <w:p w:rsidR="004C0145" w:rsidRDefault="000907DD">
      <w:pPr>
        <w:numPr>
          <w:ilvl w:val="0"/>
          <w:numId w:val="1"/>
        </w:numPr>
        <w:tabs>
          <w:tab w:val="left" w:pos="456"/>
        </w:tabs>
        <w:spacing w:line="237" w:lineRule="auto"/>
        <w:ind w:left="260" w:firstLine="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этом</w:t>
      </w:r>
      <w:proofErr w:type="gramEnd"/>
      <w:r>
        <w:rPr>
          <w:sz w:val="20"/>
          <w:szCs w:val="20"/>
        </w:rPr>
        <w:t xml:space="preserve"> случае мы опубл</w:t>
      </w:r>
      <w:r>
        <w:rPr>
          <w:sz w:val="20"/>
          <w:szCs w:val="20"/>
        </w:rPr>
        <w:t>икуем уведомление на главной странице нашего сайта. Мы рекомендуем пользователям регулярно проверять эту страницу для того, чтобы быть в курсе любых изменений о том, как мы защищаем информацию пользователях, которую мы собираем. Используя сайт, вы соглашае</w:t>
      </w:r>
      <w:r>
        <w:rPr>
          <w:sz w:val="20"/>
          <w:szCs w:val="20"/>
        </w:rPr>
        <w:t>тесь с принятием на себя ответственности за периодическое ознакомление с политикой конфиденциальности и изменениями в ней.</w:t>
      </w:r>
    </w:p>
    <w:p w:rsidR="004C0145" w:rsidRDefault="004C0145">
      <w:pPr>
        <w:spacing w:line="243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Как с нами связаться</w:t>
      </w:r>
    </w:p>
    <w:p w:rsidR="004C0145" w:rsidRDefault="004C0145">
      <w:pPr>
        <w:spacing w:line="160" w:lineRule="exact"/>
        <w:rPr>
          <w:sz w:val="20"/>
          <w:szCs w:val="20"/>
        </w:rPr>
      </w:pPr>
    </w:p>
    <w:p w:rsidR="004C0145" w:rsidRDefault="000907DD">
      <w:pPr>
        <w:spacing w:line="232" w:lineRule="auto"/>
        <w:ind w:left="26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221615</wp:posOffset>
                </wp:positionV>
                <wp:extent cx="1221740" cy="1612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1120" cy="16056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0.0pt;mso-wrap-distance-top:0.0pt;mso-wrap-distance-right:0.0pt;mso-wrap-distance-bottom:0.0pt;z-index:-2;o:allowoverlap:true;o:allowincell:true;mso-position-horizontal-relative:text;margin-left:183.8pt;mso-position-horizontal:absolute;mso-position-vertical-relative:text;margin-top:17.4pt;mso-position-vertical:absolute;width:96.2pt;height:12.7pt;" coordsize="100000,100000" path="" fillcolor="#F6F6F6" stroked="f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>Если у вас есть какие-либо вопросы о политике конфиденциальности, использованию сайта или иным вопросам, связ</w:t>
      </w:r>
      <w:r>
        <w:rPr>
          <w:sz w:val="20"/>
          <w:szCs w:val="20"/>
        </w:rPr>
        <w:t>анным с сайтом, свяжитесь с нами:</w:t>
      </w:r>
    </w:p>
    <w:p w:rsidR="004C0145" w:rsidRDefault="004C0145">
      <w:pPr>
        <w:spacing w:line="132" w:lineRule="exact"/>
        <w:rPr>
          <w:sz w:val="20"/>
          <w:szCs w:val="20"/>
        </w:rPr>
      </w:pPr>
    </w:p>
    <w:p w:rsidR="004C0145" w:rsidRDefault="000907DD">
      <w:pPr>
        <w:ind w:lef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 xml:space="preserve">Тел.: 8964)533-1-533 </w:t>
      </w:r>
      <w:r>
        <w:rPr>
          <w:sz w:val="19"/>
          <w:szCs w:val="19"/>
        </w:rPr>
        <w:t xml:space="preserve"> по электронной почте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zakaz</w:t>
      </w:r>
      <w:proofErr w:type="spellEnd"/>
      <w:r>
        <w:rPr>
          <w:rFonts w:ascii="Arial" w:eastAsia="Arial" w:hAnsi="Arial" w:cs="Arial"/>
        </w:rPr>
        <w:t>@24</w:t>
      </w:r>
      <w:proofErr w:type="spellStart"/>
      <w:r>
        <w:rPr>
          <w:rFonts w:ascii="Arial" w:eastAsia="Arial" w:hAnsi="Arial" w:cs="Arial"/>
          <w:lang w:val="en-US"/>
        </w:rPr>
        <w:t>cvety</w:t>
      </w:r>
      <w:proofErr w:type="spellEnd"/>
      <w:r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ru</w:t>
      </w:r>
      <w:proofErr w:type="spellEnd"/>
      <w:proofErr w:type="gramEnd"/>
    </w:p>
    <w:p w:rsidR="004C0145" w:rsidRDefault="004C0145">
      <w:pPr>
        <w:spacing w:line="20" w:lineRule="exact"/>
        <w:rPr>
          <w:sz w:val="20"/>
          <w:szCs w:val="20"/>
        </w:rPr>
        <w:sectPr w:rsidR="004C0145">
          <w:pgSz w:w="11920" w:h="16838"/>
          <w:pgMar w:top="1105" w:right="851" w:bottom="1440" w:left="1440" w:header="0" w:footer="0" w:gutter="0"/>
          <w:cols w:space="1701"/>
          <w:docGrid w:linePitch="360"/>
        </w:sectPr>
      </w:pPr>
    </w:p>
    <w:p w:rsidR="004C0145" w:rsidRDefault="004C0145">
      <w:pPr>
        <w:rPr>
          <w:sz w:val="20"/>
          <w:szCs w:val="20"/>
        </w:rPr>
      </w:pPr>
    </w:p>
    <w:sectPr w:rsidR="004C0145">
      <w:pgSz w:w="11906" w:h="16838"/>
      <w:pgMar w:top="1440" w:right="1440" w:bottom="1440" w:left="144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DD" w:rsidRDefault="000907DD">
      <w:r>
        <w:separator/>
      </w:r>
    </w:p>
  </w:endnote>
  <w:endnote w:type="continuationSeparator" w:id="0">
    <w:p w:rsidR="000907DD" w:rsidRDefault="0009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PrimaSans B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DD" w:rsidRDefault="000907DD">
      <w:r>
        <w:separator/>
      </w:r>
    </w:p>
  </w:footnote>
  <w:footnote w:type="continuationSeparator" w:id="0">
    <w:p w:rsidR="000907DD" w:rsidRDefault="0009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9A"/>
    <w:multiLevelType w:val="hybridMultilevel"/>
    <w:tmpl w:val="53704800"/>
    <w:lvl w:ilvl="0" w:tplc="85B4C0D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C207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426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66D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324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CA2D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D8A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5CC4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5C0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6C24600"/>
    <w:multiLevelType w:val="hybridMultilevel"/>
    <w:tmpl w:val="7836144A"/>
    <w:lvl w:ilvl="0" w:tplc="E2068382">
      <w:start w:val="1"/>
      <w:numFmt w:val="none"/>
      <w:suff w:val="nothing"/>
      <w:lvlText w:val=""/>
      <w:lvlJc w:val="left"/>
      <w:pPr>
        <w:ind w:left="0" w:firstLine="0"/>
      </w:pPr>
    </w:lvl>
    <w:lvl w:ilvl="1" w:tplc="9EB86EB8">
      <w:start w:val="1"/>
      <w:numFmt w:val="none"/>
      <w:suff w:val="nothing"/>
      <w:lvlText w:val=""/>
      <w:lvlJc w:val="left"/>
      <w:pPr>
        <w:ind w:left="0" w:firstLine="0"/>
      </w:pPr>
    </w:lvl>
    <w:lvl w:ilvl="2" w:tplc="EEA841D4">
      <w:start w:val="1"/>
      <w:numFmt w:val="none"/>
      <w:suff w:val="nothing"/>
      <w:lvlText w:val=""/>
      <w:lvlJc w:val="left"/>
      <w:pPr>
        <w:ind w:left="0" w:firstLine="0"/>
      </w:pPr>
    </w:lvl>
    <w:lvl w:ilvl="3" w:tplc="D9A63452">
      <w:start w:val="1"/>
      <w:numFmt w:val="none"/>
      <w:suff w:val="nothing"/>
      <w:lvlText w:val=""/>
      <w:lvlJc w:val="left"/>
      <w:pPr>
        <w:ind w:left="0" w:firstLine="0"/>
      </w:pPr>
    </w:lvl>
    <w:lvl w:ilvl="4" w:tplc="7CBCB872">
      <w:start w:val="1"/>
      <w:numFmt w:val="none"/>
      <w:suff w:val="nothing"/>
      <w:lvlText w:val=""/>
      <w:lvlJc w:val="left"/>
      <w:pPr>
        <w:ind w:left="0" w:firstLine="0"/>
      </w:pPr>
    </w:lvl>
    <w:lvl w:ilvl="5" w:tplc="5F82535E">
      <w:start w:val="1"/>
      <w:numFmt w:val="none"/>
      <w:suff w:val="nothing"/>
      <w:lvlText w:val=""/>
      <w:lvlJc w:val="left"/>
      <w:pPr>
        <w:ind w:left="0" w:firstLine="0"/>
      </w:pPr>
    </w:lvl>
    <w:lvl w:ilvl="6" w:tplc="D2E05AEA">
      <w:start w:val="1"/>
      <w:numFmt w:val="none"/>
      <w:suff w:val="nothing"/>
      <w:lvlText w:val=""/>
      <w:lvlJc w:val="left"/>
      <w:pPr>
        <w:ind w:left="0" w:firstLine="0"/>
      </w:pPr>
    </w:lvl>
    <w:lvl w:ilvl="7" w:tplc="34CE2248">
      <w:start w:val="1"/>
      <w:numFmt w:val="none"/>
      <w:suff w:val="nothing"/>
      <w:lvlText w:val=""/>
      <w:lvlJc w:val="left"/>
      <w:pPr>
        <w:ind w:left="0" w:firstLine="0"/>
      </w:pPr>
    </w:lvl>
    <w:lvl w:ilvl="8" w:tplc="AED6D39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45"/>
    <w:rsid w:val="000907DD"/>
    <w:rsid w:val="004C0145"/>
    <w:rsid w:val="008D139B"/>
    <w:rsid w:val="00C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2022-02-04T11:31:00Z</dcterms:created>
  <dcterms:modified xsi:type="dcterms:W3CDTF">2022-02-04T11:31:00Z</dcterms:modified>
  <dc:language>en-US</dc:language>
</cp:coreProperties>
</file>